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75EC" w14:textId="5B9CA9DE" w:rsidR="00314B6E" w:rsidRPr="006C30CF" w:rsidRDefault="000C4EB5" w:rsidP="000C4EB5">
      <w:pPr>
        <w:jc w:val="center"/>
        <w:rPr>
          <w:b/>
          <w:bCs/>
          <w:sz w:val="40"/>
          <w:szCs w:val="40"/>
        </w:rPr>
      </w:pPr>
      <w:r w:rsidRPr="006C30CF">
        <w:rPr>
          <w:b/>
          <w:bCs/>
          <w:sz w:val="40"/>
          <w:szCs w:val="40"/>
        </w:rPr>
        <w:t>LIBERALITÀ LEGGE 62/2000</w:t>
      </w:r>
    </w:p>
    <w:p w14:paraId="242D8E6E" w14:textId="7B1A87E2" w:rsidR="000C4EB5" w:rsidRPr="00EB26D0" w:rsidRDefault="000C4EB5" w:rsidP="00BF6A7D">
      <w:pPr>
        <w:jc w:val="both"/>
        <w:rPr>
          <w:sz w:val="20"/>
          <w:szCs w:val="20"/>
        </w:rPr>
      </w:pPr>
      <w:r w:rsidRPr="00EB26D0">
        <w:rPr>
          <w:sz w:val="20"/>
          <w:szCs w:val="20"/>
        </w:rPr>
        <w:t xml:space="preserve">La Legge 62 del 10 marzo 2000 e s.m.i. </w:t>
      </w:r>
      <w:r w:rsidR="00BF6A7D" w:rsidRPr="00EB26D0">
        <w:rPr>
          <w:sz w:val="20"/>
          <w:szCs w:val="20"/>
        </w:rPr>
        <w:t>stabilisce che le erogazioni liberali a favore di istituti scolastic</w:t>
      </w:r>
      <w:r w:rsidR="009F1A84">
        <w:rPr>
          <w:sz w:val="20"/>
          <w:szCs w:val="20"/>
        </w:rPr>
        <w:t>i</w:t>
      </w:r>
      <w:r w:rsidR="00BF6A7D" w:rsidRPr="00EB26D0">
        <w:rPr>
          <w:sz w:val="20"/>
          <w:szCs w:val="20"/>
        </w:rPr>
        <w:t xml:space="preserve"> di ogni ordine e grado, statali e paritari senza scopo di lucro, finalizzate all’innovazione tecnologica, all’edilizia scolastica e all’ampliamento dell’offerta formativa, effettuate mediante versamento postale o bancario, ovvero mediante carte di credito, carte prepagate, assegni bancari e circolari, </w:t>
      </w:r>
      <w:r w:rsidR="00BF6A7D" w:rsidRPr="009F1A84">
        <w:rPr>
          <w:b/>
          <w:bCs/>
          <w:color w:val="FF0000"/>
          <w:sz w:val="20"/>
          <w:szCs w:val="20"/>
        </w:rPr>
        <w:t>possono essere utilizzat</w:t>
      </w:r>
      <w:r w:rsidR="00944061">
        <w:rPr>
          <w:b/>
          <w:bCs/>
          <w:color w:val="FF0000"/>
          <w:sz w:val="20"/>
          <w:szCs w:val="20"/>
        </w:rPr>
        <w:t>e</w:t>
      </w:r>
      <w:r w:rsidR="00BF6A7D" w:rsidRPr="009F1A84">
        <w:rPr>
          <w:b/>
          <w:bCs/>
          <w:color w:val="FF0000"/>
          <w:sz w:val="20"/>
          <w:szCs w:val="20"/>
        </w:rPr>
        <w:t xml:space="preserve"> nella dichiarazione dei redditi dell’anno dell’effettuato pagamento nel quadro RP con codice 31</w:t>
      </w:r>
      <w:r w:rsidR="00BF6A7D" w:rsidRPr="00EB26D0">
        <w:rPr>
          <w:sz w:val="20"/>
          <w:szCs w:val="20"/>
        </w:rPr>
        <w:t>, avendo cura di conservare il tracciamento dell’avvenuto versamento da allegare alla dichiarazione dei redditi.</w:t>
      </w:r>
    </w:p>
    <w:p w14:paraId="470F770E" w14:textId="0FD093C0" w:rsidR="000C4EB5" w:rsidRPr="00EB26D0" w:rsidRDefault="00BF6A7D" w:rsidP="000E00E1">
      <w:pPr>
        <w:jc w:val="both"/>
        <w:rPr>
          <w:sz w:val="20"/>
          <w:szCs w:val="20"/>
        </w:rPr>
      </w:pPr>
      <w:r w:rsidRPr="00EB26D0">
        <w:rPr>
          <w:sz w:val="20"/>
          <w:szCs w:val="20"/>
        </w:rPr>
        <w:t>Questo tipo di liberalità pertanto permette al donatore, oltre a contribuire allo sviluppo</w:t>
      </w:r>
      <w:r w:rsidR="009F1A84">
        <w:rPr>
          <w:sz w:val="20"/>
          <w:szCs w:val="20"/>
        </w:rPr>
        <w:t xml:space="preserve"> e alla crescita del beneficiario,</w:t>
      </w:r>
      <w:r w:rsidRPr="00EB26D0">
        <w:rPr>
          <w:sz w:val="20"/>
          <w:szCs w:val="20"/>
        </w:rPr>
        <w:t xml:space="preserve"> di </w:t>
      </w:r>
      <w:r w:rsidR="009F1A84">
        <w:rPr>
          <w:sz w:val="20"/>
          <w:szCs w:val="20"/>
        </w:rPr>
        <w:t xml:space="preserve">usufruire, come credito d’imposta, </w:t>
      </w:r>
      <w:r w:rsidRPr="00EB26D0">
        <w:rPr>
          <w:sz w:val="20"/>
          <w:szCs w:val="20"/>
        </w:rPr>
        <w:t xml:space="preserve">di </w:t>
      </w:r>
      <w:r w:rsidRPr="009F1A84">
        <w:rPr>
          <w:b/>
          <w:bCs/>
          <w:color w:val="FF0000"/>
          <w:sz w:val="20"/>
          <w:szCs w:val="20"/>
        </w:rPr>
        <w:t>un risparmio fiscale</w:t>
      </w:r>
      <w:r w:rsidRPr="00EB26D0">
        <w:rPr>
          <w:sz w:val="20"/>
          <w:szCs w:val="20"/>
        </w:rPr>
        <w:t>.</w:t>
      </w:r>
    </w:p>
    <w:p w14:paraId="3C554EB9" w14:textId="3D3A1FC7" w:rsidR="00EE71D9" w:rsidRDefault="00BF6A7D" w:rsidP="000E00E1">
      <w:pPr>
        <w:jc w:val="both"/>
        <w:rPr>
          <w:sz w:val="20"/>
          <w:szCs w:val="20"/>
        </w:rPr>
      </w:pPr>
      <w:r w:rsidRPr="00EB26D0">
        <w:rPr>
          <w:sz w:val="20"/>
          <w:szCs w:val="20"/>
        </w:rPr>
        <w:t xml:space="preserve">Grazie </w:t>
      </w:r>
      <w:r w:rsidR="009F1A84">
        <w:rPr>
          <w:sz w:val="20"/>
          <w:szCs w:val="20"/>
        </w:rPr>
        <w:t xml:space="preserve">a questa legge e </w:t>
      </w:r>
      <w:r w:rsidRPr="00EB26D0">
        <w:rPr>
          <w:sz w:val="20"/>
          <w:szCs w:val="20"/>
        </w:rPr>
        <w:t>alla generosità dei donatori anche l</w:t>
      </w:r>
      <w:r w:rsidR="009F1A84">
        <w:rPr>
          <w:sz w:val="20"/>
          <w:szCs w:val="20"/>
        </w:rPr>
        <w:t>’</w:t>
      </w:r>
      <w:r w:rsidR="009F1A84" w:rsidRPr="00EE71D9">
        <w:rPr>
          <w:b/>
          <w:bCs/>
          <w:color w:val="FF0000"/>
          <w:sz w:val="20"/>
          <w:szCs w:val="20"/>
        </w:rPr>
        <w:t>Associazione Scuola Materna Don</w:t>
      </w:r>
      <w:r w:rsidRPr="00EE71D9">
        <w:rPr>
          <w:b/>
          <w:bCs/>
          <w:color w:val="FF0000"/>
          <w:sz w:val="20"/>
          <w:szCs w:val="20"/>
        </w:rPr>
        <w:t xml:space="preserve"> Felice Verulfo è stata beneficiaria di liberalità</w:t>
      </w:r>
      <w:r w:rsidRPr="00EB26D0">
        <w:rPr>
          <w:sz w:val="20"/>
          <w:szCs w:val="20"/>
        </w:rPr>
        <w:t xml:space="preserve">. Per trasparenza gestionale </w:t>
      </w:r>
      <w:r w:rsidR="009F1A84">
        <w:rPr>
          <w:sz w:val="20"/>
          <w:szCs w:val="20"/>
        </w:rPr>
        <w:t xml:space="preserve">e per dare riscontro ai donatori </w:t>
      </w:r>
      <w:r w:rsidR="00EE71D9">
        <w:rPr>
          <w:sz w:val="20"/>
          <w:szCs w:val="20"/>
        </w:rPr>
        <w:t>su</w:t>
      </w:r>
      <w:r w:rsidR="009F1A84">
        <w:rPr>
          <w:sz w:val="20"/>
          <w:szCs w:val="20"/>
        </w:rPr>
        <w:t xml:space="preserve">ll’utilizzo che la </w:t>
      </w:r>
      <w:r w:rsidRPr="00EB26D0">
        <w:rPr>
          <w:sz w:val="20"/>
          <w:szCs w:val="20"/>
        </w:rPr>
        <w:t xml:space="preserve">scuola </w:t>
      </w:r>
      <w:r w:rsidR="009F1A84">
        <w:rPr>
          <w:sz w:val="20"/>
          <w:szCs w:val="20"/>
        </w:rPr>
        <w:t>ha fatto</w:t>
      </w:r>
      <w:r w:rsidR="00EE71D9">
        <w:rPr>
          <w:sz w:val="20"/>
          <w:szCs w:val="20"/>
        </w:rPr>
        <w:t>,</w:t>
      </w:r>
      <w:r w:rsidR="00886C2F">
        <w:rPr>
          <w:sz w:val="20"/>
          <w:szCs w:val="20"/>
        </w:rPr>
        <w:t xml:space="preserve"> e farà per le liberalità future,</w:t>
      </w:r>
      <w:r w:rsidR="009F1A84">
        <w:rPr>
          <w:sz w:val="20"/>
          <w:szCs w:val="20"/>
        </w:rPr>
        <w:t xml:space="preserve"> </w:t>
      </w:r>
      <w:r w:rsidR="00944061">
        <w:rPr>
          <w:sz w:val="20"/>
          <w:szCs w:val="20"/>
        </w:rPr>
        <w:t>relazioniamo in merito a</w:t>
      </w:r>
      <w:r w:rsidR="00EE71D9">
        <w:rPr>
          <w:sz w:val="20"/>
          <w:szCs w:val="20"/>
        </w:rPr>
        <w:t>lle somme</w:t>
      </w:r>
      <w:r w:rsidRPr="00EB26D0">
        <w:rPr>
          <w:sz w:val="20"/>
          <w:szCs w:val="20"/>
        </w:rPr>
        <w:t xml:space="preserve"> ricevute</w:t>
      </w:r>
      <w:r w:rsidR="009F1A84">
        <w:rPr>
          <w:sz w:val="20"/>
          <w:szCs w:val="20"/>
        </w:rPr>
        <w:t>.</w:t>
      </w:r>
      <w:r w:rsidR="000E00E1" w:rsidRPr="00EB26D0">
        <w:rPr>
          <w:sz w:val="20"/>
          <w:szCs w:val="20"/>
        </w:rPr>
        <w:t xml:space="preserve"> </w:t>
      </w:r>
    </w:p>
    <w:p w14:paraId="273EDDA0" w14:textId="4F4DA7DA" w:rsidR="000C4EB5" w:rsidRDefault="009F1A84" w:rsidP="000E00E1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E00E1" w:rsidRPr="00EB26D0">
        <w:rPr>
          <w:sz w:val="20"/>
          <w:szCs w:val="20"/>
        </w:rPr>
        <w:t xml:space="preserve">el rispetto della </w:t>
      </w:r>
      <w:r w:rsidR="00BF6A7D" w:rsidRPr="00EB26D0">
        <w:rPr>
          <w:sz w:val="20"/>
          <w:szCs w:val="20"/>
        </w:rPr>
        <w:t xml:space="preserve">Privacy </w:t>
      </w:r>
      <w:r w:rsidR="000E00E1" w:rsidRPr="00EB26D0">
        <w:rPr>
          <w:sz w:val="20"/>
          <w:szCs w:val="20"/>
        </w:rPr>
        <w:t>non vengono menzionati i donatori</w:t>
      </w:r>
      <w:r w:rsidR="00EB26D0">
        <w:rPr>
          <w:sz w:val="20"/>
          <w:szCs w:val="20"/>
        </w:rPr>
        <w:t xml:space="preserve"> viventi</w:t>
      </w:r>
      <w:r w:rsidR="00EE71D9">
        <w:rPr>
          <w:sz w:val="20"/>
          <w:szCs w:val="20"/>
        </w:rPr>
        <w:t>.</w:t>
      </w:r>
      <w:r w:rsidR="00EB26D0">
        <w:rPr>
          <w:sz w:val="20"/>
          <w:szCs w:val="20"/>
        </w:rPr>
        <w:t xml:space="preserve"> </w:t>
      </w:r>
      <w:r w:rsidR="00EE71D9">
        <w:rPr>
          <w:sz w:val="20"/>
          <w:szCs w:val="20"/>
        </w:rPr>
        <w:t>I</w:t>
      </w:r>
      <w:r w:rsidR="00EB26D0">
        <w:rPr>
          <w:sz w:val="20"/>
          <w:szCs w:val="20"/>
        </w:rPr>
        <w:t>n calce all’elenco si riportano solo i nomi dei donatori defunti, a memoria della loro generosità</w:t>
      </w:r>
      <w:r w:rsidR="00EE71D9">
        <w:rPr>
          <w:sz w:val="20"/>
          <w:szCs w:val="20"/>
        </w:rPr>
        <w:t>,</w:t>
      </w:r>
      <w:r w:rsidR="00D52E93">
        <w:rPr>
          <w:sz w:val="20"/>
          <w:szCs w:val="20"/>
        </w:rPr>
        <w:t xml:space="preserve"> e</w:t>
      </w:r>
      <w:r w:rsidR="00EE71D9">
        <w:rPr>
          <w:sz w:val="20"/>
          <w:szCs w:val="20"/>
        </w:rPr>
        <w:t xml:space="preserve"> quelli del</w:t>
      </w:r>
      <w:r w:rsidR="00D52E93">
        <w:rPr>
          <w:sz w:val="20"/>
          <w:szCs w:val="20"/>
        </w:rPr>
        <w:t xml:space="preserve">le ditte </w:t>
      </w:r>
      <w:r w:rsidR="00EE71D9">
        <w:rPr>
          <w:sz w:val="20"/>
          <w:szCs w:val="20"/>
        </w:rPr>
        <w:t xml:space="preserve">e/o Enti </w:t>
      </w:r>
      <w:r w:rsidR="00D52E93">
        <w:rPr>
          <w:sz w:val="20"/>
          <w:szCs w:val="20"/>
        </w:rPr>
        <w:t>eroganti</w:t>
      </w:r>
      <w:r w:rsidR="000E00E1" w:rsidRPr="00EB26D0">
        <w:rPr>
          <w:sz w:val="20"/>
          <w:szCs w:val="20"/>
        </w:rPr>
        <w:t>.</w:t>
      </w:r>
      <w:r w:rsidR="00886C2F">
        <w:rPr>
          <w:sz w:val="20"/>
          <w:szCs w:val="20"/>
        </w:rPr>
        <w:t xml:space="preserve"> Nel sottostante prospetto, aggiornato al 31.12.2019, vengono riportate: la data di erogazione, l’importo della liberalità e la descrizione di come sono state utilizzate le somme ricevute.</w:t>
      </w:r>
    </w:p>
    <w:p w14:paraId="712D3D25" w14:textId="77777777" w:rsidR="00884805" w:rsidRPr="00EB26D0" w:rsidRDefault="00884805" w:rsidP="000E00E1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11"/>
        <w:gridCol w:w="1378"/>
        <w:gridCol w:w="1367"/>
        <w:gridCol w:w="5380"/>
      </w:tblGrid>
      <w:tr w:rsidR="000E00E1" w:rsidRPr="000E00E1" w14:paraId="0E3C990F" w14:textId="77777777" w:rsidTr="00D52E93">
        <w:trPr>
          <w:jc w:val="center"/>
        </w:trPr>
        <w:tc>
          <w:tcPr>
            <w:tcW w:w="1311" w:type="dxa"/>
          </w:tcPr>
          <w:p w14:paraId="7A49EF82" w14:textId="77777777" w:rsidR="00D52E93" w:rsidRPr="00886C2F" w:rsidRDefault="00D52E93" w:rsidP="00D52E93">
            <w:pPr>
              <w:jc w:val="center"/>
              <w:rPr>
                <w:sz w:val="18"/>
                <w:szCs w:val="18"/>
              </w:rPr>
            </w:pPr>
          </w:p>
          <w:p w14:paraId="69D97D8B" w14:textId="3185EFB6" w:rsidR="000E00E1" w:rsidRPr="000E00E1" w:rsidRDefault="000E00E1" w:rsidP="00D52E93">
            <w:pPr>
              <w:jc w:val="center"/>
              <w:rPr>
                <w:sz w:val="20"/>
                <w:szCs w:val="20"/>
              </w:rPr>
            </w:pPr>
            <w:r w:rsidRPr="000E00E1">
              <w:rPr>
                <w:sz w:val="20"/>
                <w:szCs w:val="20"/>
              </w:rPr>
              <w:t>data</w:t>
            </w:r>
          </w:p>
        </w:tc>
        <w:tc>
          <w:tcPr>
            <w:tcW w:w="1378" w:type="dxa"/>
          </w:tcPr>
          <w:p w14:paraId="2F672945" w14:textId="77777777" w:rsidR="00D52E93" w:rsidRPr="00886C2F" w:rsidRDefault="00D52E93" w:rsidP="00D52E93">
            <w:pPr>
              <w:jc w:val="center"/>
              <w:rPr>
                <w:sz w:val="18"/>
                <w:szCs w:val="18"/>
              </w:rPr>
            </w:pPr>
          </w:p>
          <w:p w14:paraId="57B22C50" w14:textId="017638A1" w:rsidR="000E00E1" w:rsidRPr="000E00E1" w:rsidRDefault="000E00E1" w:rsidP="00D52E93">
            <w:pPr>
              <w:jc w:val="center"/>
              <w:rPr>
                <w:sz w:val="20"/>
                <w:szCs w:val="20"/>
              </w:rPr>
            </w:pPr>
            <w:r w:rsidRPr="000E00E1">
              <w:rPr>
                <w:sz w:val="20"/>
                <w:szCs w:val="20"/>
              </w:rPr>
              <w:t>importo</w:t>
            </w:r>
          </w:p>
        </w:tc>
        <w:tc>
          <w:tcPr>
            <w:tcW w:w="1367" w:type="dxa"/>
          </w:tcPr>
          <w:p w14:paraId="695AEBB3" w14:textId="6F756B15" w:rsidR="000E00E1" w:rsidRPr="000E00E1" w:rsidRDefault="000E00E1" w:rsidP="00D52E93">
            <w:pPr>
              <w:jc w:val="center"/>
              <w:rPr>
                <w:sz w:val="20"/>
                <w:szCs w:val="20"/>
              </w:rPr>
            </w:pPr>
            <w:r w:rsidRPr="000E00E1">
              <w:rPr>
                <w:sz w:val="20"/>
                <w:szCs w:val="20"/>
              </w:rPr>
              <w:t>Tot</w:t>
            </w:r>
            <w:r w:rsidR="00D52E93">
              <w:rPr>
                <w:sz w:val="20"/>
                <w:szCs w:val="20"/>
              </w:rPr>
              <w:t>ale</w:t>
            </w:r>
            <w:r w:rsidRPr="000E00E1">
              <w:rPr>
                <w:sz w:val="20"/>
                <w:szCs w:val="20"/>
              </w:rPr>
              <w:t xml:space="preserve"> </w:t>
            </w:r>
            <w:r w:rsidR="00886C2F">
              <w:rPr>
                <w:sz w:val="20"/>
                <w:szCs w:val="20"/>
              </w:rPr>
              <w:t>p</w:t>
            </w:r>
            <w:r w:rsidRPr="000E00E1">
              <w:rPr>
                <w:sz w:val="20"/>
                <w:szCs w:val="20"/>
              </w:rPr>
              <w:t>rogr</w:t>
            </w:r>
            <w:r w:rsidR="00D52E93">
              <w:rPr>
                <w:sz w:val="20"/>
                <w:szCs w:val="20"/>
              </w:rPr>
              <w:t>essivo</w:t>
            </w:r>
            <w:r w:rsidR="00886C2F">
              <w:rPr>
                <w:sz w:val="20"/>
                <w:szCs w:val="20"/>
              </w:rPr>
              <w:t xml:space="preserve"> disponibile</w:t>
            </w:r>
            <w:r w:rsidRPr="000E00E1">
              <w:rPr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14:paraId="57AD943E" w14:textId="77777777" w:rsidR="00D52E93" w:rsidRPr="00886C2F" w:rsidRDefault="00D52E93" w:rsidP="00D52E93">
            <w:pPr>
              <w:jc w:val="center"/>
              <w:rPr>
                <w:sz w:val="18"/>
                <w:szCs w:val="18"/>
              </w:rPr>
            </w:pPr>
          </w:p>
          <w:p w14:paraId="60112EC8" w14:textId="23A6F910" w:rsidR="000E00E1" w:rsidRPr="000E00E1" w:rsidRDefault="000E00E1" w:rsidP="00D52E93">
            <w:pPr>
              <w:jc w:val="center"/>
              <w:rPr>
                <w:sz w:val="20"/>
                <w:szCs w:val="20"/>
              </w:rPr>
            </w:pPr>
            <w:r w:rsidRPr="000E00E1">
              <w:rPr>
                <w:sz w:val="20"/>
                <w:szCs w:val="20"/>
              </w:rPr>
              <w:t>Spesa sostenuta</w:t>
            </w:r>
          </w:p>
        </w:tc>
      </w:tr>
      <w:tr w:rsidR="00962DC3" w:rsidRPr="000E00E1" w14:paraId="053D58E8" w14:textId="77777777" w:rsidTr="00D52E93">
        <w:trPr>
          <w:jc w:val="center"/>
        </w:trPr>
        <w:tc>
          <w:tcPr>
            <w:tcW w:w="1311" w:type="dxa"/>
          </w:tcPr>
          <w:p w14:paraId="45C8853A" w14:textId="54ACB8CC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31.12.2013</w:t>
            </w:r>
          </w:p>
        </w:tc>
        <w:tc>
          <w:tcPr>
            <w:tcW w:w="1378" w:type="dxa"/>
          </w:tcPr>
          <w:p w14:paraId="38ABE56D" w14:textId="7A7929F2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1.600,00</w:t>
            </w:r>
          </w:p>
        </w:tc>
        <w:tc>
          <w:tcPr>
            <w:tcW w:w="1367" w:type="dxa"/>
          </w:tcPr>
          <w:p w14:paraId="358D5AE5" w14:textId="3E194A64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</w:tcPr>
          <w:p w14:paraId="40AEF591" w14:textId="77777777" w:rsidR="00D52E93" w:rsidRDefault="00D52E93" w:rsidP="000E00E1">
            <w:pPr>
              <w:jc w:val="both"/>
              <w:rPr>
                <w:sz w:val="24"/>
                <w:szCs w:val="24"/>
              </w:rPr>
            </w:pPr>
          </w:p>
          <w:p w14:paraId="55A8D47D" w14:textId="77777777" w:rsidR="00D52E93" w:rsidRPr="00D52E93" w:rsidRDefault="00D52E93" w:rsidP="000E00E1">
            <w:pPr>
              <w:jc w:val="both"/>
              <w:rPr>
                <w:sz w:val="32"/>
                <w:szCs w:val="32"/>
              </w:rPr>
            </w:pPr>
          </w:p>
          <w:p w14:paraId="38EF7454" w14:textId="718CCA63" w:rsidR="00962DC3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data 19.10.2015</w:t>
            </w:r>
            <w:r w:rsidR="00EE71D9">
              <w:rPr>
                <w:sz w:val="24"/>
                <w:szCs w:val="24"/>
              </w:rPr>
              <w:t>,</w:t>
            </w:r>
          </w:p>
          <w:p w14:paraId="0D09CCF8" w14:textId="630E2D79" w:rsidR="00962DC3" w:rsidRDefault="00EE71D9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62DC3">
              <w:rPr>
                <w:sz w:val="24"/>
                <w:szCs w:val="24"/>
              </w:rPr>
              <w:t>agamento della fattura n. 28 del 08.09.2015 dell’importo di € 16.035,80 alla ditta Mucelli Salvatore &amp; Muceli Fulvio snc per i lavori di rifacimento impianto elettrico, più € 14,58 spese fiscali, per un totale di € 16.050,38</w:t>
            </w:r>
            <w:r w:rsidR="00D52E93">
              <w:rPr>
                <w:sz w:val="24"/>
                <w:szCs w:val="24"/>
              </w:rPr>
              <w:t>.</w:t>
            </w:r>
          </w:p>
          <w:p w14:paraId="6E81FB3E" w14:textId="77777777" w:rsidR="00D52E93" w:rsidRDefault="00D52E9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somma utilizzata dal fondo 62/2000 per il pagamento della suddetta fattura è stato di € 10.978,16.</w:t>
            </w:r>
          </w:p>
          <w:p w14:paraId="0AE4C3EF" w14:textId="0718524B" w:rsidR="00D52E93" w:rsidRPr="000E00E1" w:rsidRDefault="00D52E9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Residuo fondo del Capitolo € 2.941,84.</w:t>
            </w:r>
          </w:p>
        </w:tc>
      </w:tr>
      <w:tr w:rsidR="00962DC3" w:rsidRPr="000E00E1" w14:paraId="17C20F36" w14:textId="77777777" w:rsidTr="00D52E93">
        <w:trPr>
          <w:jc w:val="center"/>
        </w:trPr>
        <w:tc>
          <w:tcPr>
            <w:tcW w:w="1311" w:type="dxa"/>
          </w:tcPr>
          <w:p w14:paraId="396B2E38" w14:textId="7C876CD3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11.02.2014</w:t>
            </w:r>
          </w:p>
        </w:tc>
        <w:tc>
          <w:tcPr>
            <w:tcW w:w="1378" w:type="dxa"/>
          </w:tcPr>
          <w:p w14:paraId="5FD8F6A7" w14:textId="0A29FE36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1.670,00</w:t>
            </w:r>
          </w:p>
        </w:tc>
        <w:tc>
          <w:tcPr>
            <w:tcW w:w="1367" w:type="dxa"/>
          </w:tcPr>
          <w:p w14:paraId="217B5C7B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14979F2C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7CD49D62" w14:textId="77777777" w:rsidTr="00D52E93">
        <w:trPr>
          <w:jc w:val="center"/>
        </w:trPr>
        <w:tc>
          <w:tcPr>
            <w:tcW w:w="1311" w:type="dxa"/>
          </w:tcPr>
          <w:p w14:paraId="0ACE5540" w14:textId="754E74D2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17.10.2014</w:t>
            </w:r>
          </w:p>
        </w:tc>
        <w:tc>
          <w:tcPr>
            <w:tcW w:w="1378" w:type="dxa"/>
          </w:tcPr>
          <w:p w14:paraId="28A9286E" w14:textId="78E9D83B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367" w:type="dxa"/>
          </w:tcPr>
          <w:p w14:paraId="7C80D5EE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759C00B9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195A1FC7" w14:textId="77777777" w:rsidTr="00D52E93">
        <w:trPr>
          <w:jc w:val="center"/>
        </w:trPr>
        <w:tc>
          <w:tcPr>
            <w:tcW w:w="1311" w:type="dxa"/>
          </w:tcPr>
          <w:p w14:paraId="03A6B343" w14:textId="153623BE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20.10.2014</w:t>
            </w:r>
          </w:p>
        </w:tc>
        <w:tc>
          <w:tcPr>
            <w:tcW w:w="1378" w:type="dxa"/>
          </w:tcPr>
          <w:p w14:paraId="2D37D227" w14:textId="3A4216E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367" w:type="dxa"/>
          </w:tcPr>
          <w:p w14:paraId="51860094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1CD10283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186EABE2" w14:textId="77777777" w:rsidTr="00D52E93">
        <w:trPr>
          <w:jc w:val="center"/>
        </w:trPr>
        <w:tc>
          <w:tcPr>
            <w:tcW w:w="1311" w:type="dxa"/>
          </w:tcPr>
          <w:p w14:paraId="3181D402" w14:textId="464845FA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  <w:tc>
          <w:tcPr>
            <w:tcW w:w="1378" w:type="dxa"/>
          </w:tcPr>
          <w:p w14:paraId="5CAF2BD7" w14:textId="5BCDCD00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2.200,00</w:t>
            </w:r>
          </w:p>
        </w:tc>
        <w:tc>
          <w:tcPr>
            <w:tcW w:w="1367" w:type="dxa"/>
          </w:tcPr>
          <w:p w14:paraId="4731AC26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57A60DDD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7DB3242D" w14:textId="77777777" w:rsidTr="00D52E93">
        <w:trPr>
          <w:jc w:val="center"/>
        </w:trPr>
        <w:tc>
          <w:tcPr>
            <w:tcW w:w="1311" w:type="dxa"/>
          </w:tcPr>
          <w:p w14:paraId="68C4B359" w14:textId="46541E60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03.11.2014</w:t>
            </w:r>
          </w:p>
        </w:tc>
        <w:tc>
          <w:tcPr>
            <w:tcW w:w="1378" w:type="dxa"/>
          </w:tcPr>
          <w:p w14:paraId="5D214AA7" w14:textId="112ADD66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2.150,00</w:t>
            </w:r>
          </w:p>
        </w:tc>
        <w:tc>
          <w:tcPr>
            <w:tcW w:w="1367" w:type="dxa"/>
          </w:tcPr>
          <w:p w14:paraId="6139C308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7FFBE5FD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4A6D4ACF" w14:textId="77777777" w:rsidTr="00D52E93">
        <w:trPr>
          <w:jc w:val="center"/>
        </w:trPr>
        <w:tc>
          <w:tcPr>
            <w:tcW w:w="1311" w:type="dxa"/>
          </w:tcPr>
          <w:p w14:paraId="5C7FC98F" w14:textId="379CEE1E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09.12.2014</w:t>
            </w:r>
          </w:p>
        </w:tc>
        <w:tc>
          <w:tcPr>
            <w:tcW w:w="1378" w:type="dxa"/>
          </w:tcPr>
          <w:p w14:paraId="2D644C7D" w14:textId="30759DD9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67" w:type="dxa"/>
          </w:tcPr>
          <w:p w14:paraId="7BD73392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09E251EB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62D8A6AC" w14:textId="77777777" w:rsidTr="00D52E93">
        <w:trPr>
          <w:jc w:val="center"/>
        </w:trPr>
        <w:tc>
          <w:tcPr>
            <w:tcW w:w="1311" w:type="dxa"/>
          </w:tcPr>
          <w:p w14:paraId="1DA917F7" w14:textId="055515B2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19.12.2014</w:t>
            </w:r>
          </w:p>
        </w:tc>
        <w:tc>
          <w:tcPr>
            <w:tcW w:w="1378" w:type="dxa"/>
          </w:tcPr>
          <w:p w14:paraId="7B0926F5" w14:textId="323A0B43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367" w:type="dxa"/>
          </w:tcPr>
          <w:p w14:paraId="2928891B" w14:textId="56B6D330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10.270,00</w:t>
            </w:r>
          </w:p>
        </w:tc>
        <w:tc>
          <w:tcPr>
            <w:tcW w:w="5380" w:type="dxa"/>
            <w:vMerge/>
          </w:tcPr>
          <w:p w14:paraId="13208D47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0D225610" w14:textId="77777777" w:rsidTr="00D52E93">
        <w:trPr>
          <w:jc w:val="center"/>
        </w:trPr>
        <w:tc>
          <w:tcPr>
            <w:tcW w:w="1311" w:type="dxa"/>
          </w:tcPr>
          <w:p w14:paraId="2C7EF212" w14:textId="02779ACA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07.07.2015</w:t>
            </w:r>
          </w:p>
        </w:tc>
        <w:tc>
          <w:tcPr>
            <w:tcW w:w="1378" w:type="dxa"/>
          </w:tcPr>
          <w:p w14:paraId="1D19715C" w14:textId="43428DD6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67" w:type="dxa"/>
          </w:tcPr>
          <w:p w14:paraId="741EA192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5629655C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3C6BE624" w14:textId="77777777" w:rsidTr="00D52E93">
        <w:trPr>
          <w:jc w:val="center"/>
        </w:trPr>
        <w:tc>
          <w:tcPr>
            <w:tcW w:w="1311" w:type="dxa"/>
          </w:tcPr>
          <w:p w14:paraId="794C5CE8" w14:textId="2CD9E9CF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12.10.2015</w:t>
            </w:r>
          </w:p>
        </w:tc>
        <w:tc>
          <w:tcPr>
            <w:tcW w:w="1378" w:type="dxa"/>
          </w:tcPr>
          <w:p w14:paraId="019519DC" w14:textId="43E76D61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1.500,00 </w:t>
            </w:r>
            <w:r w:rsidRPr="00962DC3">
              <w:rPr>
                <w:sz w:val="16"/>
                <w:szCs w:val="16"/>
              </w:rPr>
              <w:t>(1)</w:t>
            </w:r>
          </w:p>
        </w:tc>
        <w:tc>
          <w:tcPr>
            <w:tcW w:w="1367" w:type="dxa"/>
          </w:tcPr>
          <w:p w14:paraId="500DBDD9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3A391F20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7F797512" w14:textId="77777777" w:rsidTr="00DB0E73">
        <w:trPr>
          <w:jc w:val="center"/>
        </w:trPr>
        <w:tc>
          <w:tcPr>
            <w:tcW w:w="1311" w:type="dxa"/>
            <w:tcBorders>
              <w:bottom w:val="single" w:sz="4" w:space="0" w:color="auto"/>
            </w:tcBorders>
          </w:tcPr>
          <w:p w14:paraId="1268D2EA" w14:textId="130B67A3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15.10.2015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A701AB2" w14:textId="6209F609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2.000,00 </w:t>
            </w:r>
            <w:r w:rsidRPr="00962DC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962DC3">
              <w:rPr>
                <w:sz w:val="16"/>
                <w:szCs w:val="16"/>
              </w:rPr>
              <w:t>)</w:t>
            </w:r>
          </w:p>
        </w:tc>
        <w:tc>
          <w:tcPr>
            <w:tcW w:w="1367" w:type="dxa"/>
          </w:tcPr>
          <w:p w14:paraId="19BD07A4" w14:textId="6093B159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13.920,00</w:t>
            </w:r>
          </w:p>
        </w:tc>
        <w:tc>
          <w:tcPr>
            <w:tcW w:w="5380" w:type="dxa"/>
            <w:vMerge/>
          </w:tcPr>
          <w:p w14:paraId="03DAE46A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962DC3" w:rsidRPr="000E00E1" w14:paraId="5FDDDBC0" w14:textId="77777777" w:rsidTr="00DB0E73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D2713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107B3" w14:textId="77777777" w:rsidR="00962DC3" w:rsidRPr="000E00E1" w:rsidRDefault="00962DC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41314B59" w14:textId="01B3AB21" w:rsidR="00962DC3" w:rsidRPr="000E00E1" w:rsidRDefault="00D52E9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2.941,84</w:t>
            </w:r>
          </w:p>
        </w:tc>
        <w:tc>
          <w:tcPr>
            <w:tcW w:w="5380" w:type="dxa"/>
            <w:vMerge/>
          </w:tcPr>
          <w:p w14:paraId="1B246FB3" w14:textId="77777777" w:rsidR="00962DC3" w:rsidRPr="000E00E1" w:rsidRDefault="00962DC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DB0E73" w:rsidRPr="000E00E1" w14:paraId="1C22E4A0" w14:textId="77777777" w:rsidTr="00DB0E73">
        <w:trPr>
          <w:jc w:val="center"/>
        </w:trPr>
        <w:tc>
          <w:tcPr>
            <w:tcW w:w="1311" w:type="dxa"/>
            <w:tcBorders>
              <w:top w:val="single" w:sz="4" w:space="0" w:color="auto"/>
            </w:tcBorders>
          </w:tcPr>
          <w:p w14:paraId="5D4437A7" w14:textId="13169648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23.10.2015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1E9EB6A2" w14:textId="77777777" w:rsidR="00DB0E73" w:rsidRDefault="00DB0E73" w:rsidP="000E00E1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575,00</w:t>
            </w:r>
            <w:r w:rsidRPr="00962DC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962DC3">
              <w:rPr>
                <w:sz w:val="16"/>
                <w:szCs w:val="16"/>
              </w:rPr>
              <w:t>)</w:t>
            </w:r>
          </w:p>
          <w:p w14:paraId="1D17F8E2" w14:textId="28F6C98C" w:rsidR="0076657D" w:rsidRPr="000E00E1" w:rsidRDefault="0076657D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3BB3A934" w14:textId="77777777" w:rsidR="00DB0E73" w:rsidRPr="000E00E1" w:rsidRDefault="00DB0E7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</w:tcPr>
          <w:p w14:paraId="75EC97F9" w14:textId="2EDB1838" w:rsidR="00DB0E73" w:rsidRDefault="00DB0E73" w:rsidP="000E00E1">
            <w:pPr>
              <w:jc w:val="both"/>
              <w:rPr>
                <w:rFonts w:cstheme="minorHAnsi"/>
                <w:color w:val="777777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In data 30.09.2016 acquisto dalla ditta </w:t>
            </w:r>
            <w:r w:rsidRPr="00EE71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V.F.N. Arreda di Vota &amp; C. di Rivarolo, abbattitore di temperatura </w:t>
            </w:r>
            <w:r w:rsidR="00EE71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per la cucina del costo di </w:t>
            </w:r>
            <w:r w:rsidR="000761C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€ 2.950,51 quota di spesa coperta con il fondo </w:t>
            </w:r>
            <w:r w:rsidRPr="00EE71D9">
              <w:rPr>
                <w:rFonts w:cstheme="minorHAnsi"/>
                <w:sz w:val="24"/>
                <w:szCs w:val="24"/>
                <w:shd w:val="clear" w:color="auto" w:fill="FFFFFF"/>
              </w:rPr>
              <w:t>€ 1.475,81</w:t>
            </w:r>
            <w:r w:rsidR="000761C5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  <w:p w14:paraId="766F0515" w14:textId="3D9C5BB1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Residuo fondo del Capitolo € 3.641,03</w:t>
            </w:r>
          </w:p>
        </w:tc>
      </w:tr>
      <w:tr w:rsidR="00DB0E73" w:rsidRPr="000E00E1" w14:paraId="54C3AA48" w14:textId="77777777" w:rsidTr="00D52E93">
        <w:trPr>
          <w:jc w:val="center"/>
        </w:trPr>
        <w:tc>
          <w:tcPr>
            <w:tcW w:w="1311" w:type="dxa"/>
          </w:tcPr>
          <w:p w14:paraId="1D886EC9" w14:textId="3A4CEBBB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27.07.2016</w:t>
            </w:r>
          </w:p>
        </w:tc>
        <w:tc>
          <w:tcPr>
            <w:tcW w:w="1378" w:type="dxa"/>
          </w:tcPr>
          <w:p w14:paraId="160ED8D5" w14:textId="5BD00017" w:rsidR="00DB0E73" w:rsidRPr="000E00E1" w:rsidRDefault="00DB0E7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1367" w:type="dxa"/>
          </w:tcPr>
          <w:p w14:paraId="52A1259D" w14:textId="77777777" w:rsidR="00DB0E73" w:rsidRPr="000E00E1" w:rsidRDefault="00DB0E7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0B2CE7C2" w14:textId="77777777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DB0E73" w:rsidRPr="000E00E1" w14:paraId="0BD65CAD" w14:textId="77777777" w:rsidTr="00DB0E73">
        <w:trPr>
          <w:jc w:val="center"/>
        </w:trPr>
        <w:tc>
          <w:tcPr>
            <w:tcW w:w="1311" w:type="dxa"/>
            <w:tcBorders>
              <w:bottom w:val="single" w:sz="4" w:space="0" w:color="auto"/>
            </w:tcBorders>
          </w:tcPr>
          <w:p w14:paraId="4B59D92C" w14:textId="029E93C8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03.08.2016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0ED5B21" w14:textId="6B1B17F3" w:rsidR="00DB0E73" w:rsidRPr="000E00E1" w:rsidRDefault="00DB0E7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367" w:type="dxa"/>
          </w:tcPr>
          <w:p w14:paraId="3CCDDB47" w14:textId="71A11B07" w:rsidR="00DB0E73" w:rsidRPr="000E00E1" w:rsidRDefault="00DB0E7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5.116,84</w:t>
            </w:r>
          </w:p>
        </w:tc>
        <w:tc>
          <w:tcPr>
            <w:tcW w:w="5380" w:type="dxa"/>
            <w:vMerge/>
          </w:tcPr>
          <w:p w14:paraId="406207E9" w14:textId="77777777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DB0E73" w:rsidRPr="000E00E1" w14:paraId="7DB89A55" w14:textId="77777777" w:rsidTr="00DB0E73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AE02F5" w14:textId="77777777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44DFD" w14:textId="77777777" w:rsidR="00DB0E73" w:rsidRPr="000E00E1" w:rsidRDefault="00DB0E73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1720CCB6" w14:textId="23D200CF" w:rsidR="00DB0E73" w:rsidRPr="000E00E1" w:rsidRDefault="00DB0E73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3.641,03</w:t>
            </w:r>
          </w:p>
        </w:tc>
        <w:tc>
          <w:tcPr>
            <w:tcW w:w="5380" w:type="dxa"/>
            <w:vMerge/>
          </w:tcPr>
          <w:p w14:paraId="605A27E0" w14:textId="77777777" w:rsidR="00DB0E73" w:rsidRPr="000E00E1" w:rsidRDefault="00DB0E73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355E8C" w:rsidRPr="000E00E1" w14:paraId="713619FA" w14:textId="77777777" w:rsidTr="00DB0E73">
        <w:trPr>
          <w:jc w:val="center"/>
        </w:trPr>
        <w:tc>
          <w:tcPr>
            <w:tcW w:w="1311" w:type="dxa"/>
            <w:tcBorders>
              <w:top w:val="single" w:sz="4" w:space="0" w:color="auto"/>
            </w:tcBorders>
          </w:tcPr>
          <w:p w14:paraId="2E05A68A" w14:textId="5AF06C0F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04.11.2016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29D2D91F" w14:textId="651649DE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367" w:type="dxa"/>
          </w:tcPr>
          <w:p w14:paraId="18E03DB3" w14:textId="77777777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</w:tcPr>
          <w:p w14:paraId="554670B2" w14:textId="77777777" w:rsidR="0076657D" w:rsidRDefault="0076657D" w:rsidP="000E00E1">
            <w:pPr>
              <w:jc w:val="both"/>
              <w:rPr>
                <w:sz w:val="24"/>
                <w:szCs w:val="24"/>
              </w:rPr>
            </w:pPr>
          </w:p>
          <w:p w14:paraId="523265C3" w14:textId="74E3FE7D" w:rsidR="00355E8C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data 7.10.2019 pagato quota fat. 19/1 della ditta R.T.I. srl di € 2.625,45 più in data 11.11.2019 € 875,00 di IVA sulla fattura </w:t>
            </w:r>
            <w:r w:rsidR="000761C5">
              <w:rPr>
                <w:sz w:val="24"/>
                <w:szCs w:val="24"/>
              </w:rPr>
              <w:t xml:space="preserve">(r.c.) </w:t>
            </w:r>
            <w:r>
              <w:rPr>
                <w:sz w:val="24"/>
                <w:szCs w:val="24"/>
              </w:rPr>
              <w:t>per Centrale Termica.</w:t>
            </w:r>
          </w:p>
          <w:p w14:paraId="084F6792" w14:textId="77777777" w:rsidR="00355E8C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data 19.12.2019 pagato </w:t>
            </w:r>
            <w:r w:rsidR="0076657D">
              <w:rPr>
                <w:sz w:val="24"/>
                <w:szCs w:val="24"/>
              </w:rPr>
              <w:t xml:space="preserve">quota </w:t>
            </w:r>
            <w:r>
              <w:rPr>
                <w:sz w:val="24"/>
                <w:szCs w:val="24"/>
              </w:rPr>
              <w:t xml:space="preserve">fat. 22/1 della ditta R.T.I. srl </w:t>
            </w:r>
            <w:r w:rsidR="0076657D">
              <w:rPr>
                <w:sz w:val="24"/>
                <w:szCs w:val="24"/>
              </w:rPr>
              <w:t xml:space="preserve">per </w:t>
            </w:r>
            <w:r>
              <w:rPr>
                <w:sz w:val="24"/>
                <w:szCs w:val="24"/>
              </w:rPr>
              <w:t xml:space="preserve">€ </w:t>
            </w:r>
            <w:r w:rsidR="0076657D">
              <w:rPr>
                <w:sz w:val="24"/>
                <w:szCs w:val="24"/>
              </w:rPr>
              <w:t>6.890,58</w:t>
            </w:r>
            <w:r>
              <w:rPr>
                <w:sz w:val="24"/>
                <w:szCs w:val="24"/>
              </w:rPr>
              <w:t xml:space="preserve"> x C.T. </w:t>
            </w:r>
          </w:p>
          <w:p w14:paraId="6DABC1C8" w14:textId="5582AE5B" w:rsidR="0076657D" w:rsidRPr="000E00E1" w:rsidRDefault="0076657D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Residuo fondo del Capitolo € 0,00</w:t>
            </w:r>
          </w:p>
        </w:tc>
      </w:tr>
      <w:tr w:rsidR="00355E8C" w:rsidRPr="000E00E1" w14:paraId="3A8FE037" w14:textId="77777777" w:rsidTr="00D52E93">
        <w:trPr>
          <w:jc w:val="center"/>
        </w:trPr>
        <w:tc>
          <w:tcPr>
            <w:tcW w:w="1311" w:type="dxa"/>
          </w:tcPr>
          <w:p w14:paraId="438F83A1" w14:textId="7E8203CA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06.12.2016</w:t>
            </w:r>
          </w:p>
        </w:tc>
        <w:tc>
          <w:tcPr>
            <w:tcW w:w="1378" w:type="dxa"/>
          </w:tcPr>
          <w:p w14:paraId="73B9A268" w14:textId="3C38826F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67" w:type="dxa"/>
          </w:tcPr>
          <w:p w14:paraId="339877B4" w14:textId="77777777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7B34FB0B" w14:textId="77777777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355E8C" w:rsidRPr="000E00E1" w14:paraId="30B9E335" w14:textId="77777777" w:rsidTr="00D52E93">
        <w:trPr>
          <w:jc w:val="center"/>
        </w:trPr>
        <w:tc>
          <w:tcPr>
            <w:tcW w:w="1311" w:type="dxa"/>
          </w:tcPr>
          <w:p w14:paraId="3C996457" w14:textId="3F0EBE48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23.12.2016</w:t>
            </w:r>
          </w:p>
        </w:tc>
        <w:tc>
          <w:tcPr>
            <w:tcW w:w="1378" w:type="dxa"/>
          </w:tcPr>
          <w:p w14:paraId="63AB2695" w14:textId="5D5C79D1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367" w:type="dxa"/>
          </w:tcPr>
          <w:p w14:paraId="37F41F2F" w14:textId="77777777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14:paraId="2B5D2DFC" w14:textId="77777777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355E8C" w:rsidRPr="000E00E1" w14:paraId="1AC4B43A" w14:textId="77777777" w:rsidTr="00D52E93">
        <w:trPr>
          <w:jc w:val="center"/>
        </w:trPr>
        <w:tc>
          <w:tcPr>
            <w:tcW w:w="1311" w:type="dxa"/>
          </w:tcPr>
          <w:p w14:paraId="71687DD2" w14:textId="7A0127A3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378" w:type="dxa"/>
          </w:tcPr>
          <w:p w14:paraId="50AFD02F" w14:textId="31BD871A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1.400,00</w:t>
            </w:r>
          </w:p>
        </w:tc>
        <w:tc>
          <w:tcPr>
            <w:tcW w:w="1367" w:type="dxa"/>
          </w:tcPr>
          <w:p w14:paraId="03D26E53" w14:textId="73E9E309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6.491,03</w:t>
            </w:r>
          </w:p>
        </w:tc>
        <w:tc>
          <w:tcPr>
            <w:tcW w:w="5380" w:type="dxa"/>
            <w:vMerge/>
          </w:tcPr>
          <w:p w14:paraId="3ADF1210" w14:textId="77777777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355E8C" w:rsidRPr="000E00E1" w14:paraId="3DE48972" w14:textId="77777777" w:rsidTr="00D52E93">
        <w:trPr>
          <w:jc w:val="center"/>
        </w:trPr>
        <w:tc>
          <w:tcPr>
            <w:tcW w:w="1311" w:type="dxa"/>
          </w:tcPr>
          <w:p w14:paraId="0742C255" w14:textId="4BC305D3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28.12.2017</w:t>
            </w:r>
          </w:p>
        </w:tc>
        <w:tc>
          <w:tcPr>
            <w:tcW w:w="1378" w:type="dxa"/>
          </w:tcPr>
          <w:p w14:paraId="2725DF44" w14:textId="0A201934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  <w:tc>
          <w:tcPr>
            <w:tcW w:w="1367" w:type="dxa"/>
          </w:tcPr>
          <w:p w14:paraId="72F309DE" w14:textId="07CC88B6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8.991,03</w:t>
            </w:r>
          </w:p>
        </w:tc>
        <w:tc>
          <w:tcPr>
            <w:tcW w:w="5380" w:type="dxa"/>
            <w:vMerge/>
          </w:tcPr>
          <w:p w14:paraId="70CE8581" w14:textId="77777777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355E8C" w:rsidRPr="000E00E1" w14:paraId="42980FB9" w14:textId="77777777" w:rsidTr="00D52E93">
        <w:trPr>
          <w:jc w:val="center"/>
        </w:trPr>
        <w:tc>
          <w:tcPr>
            <w:tcW w:w="1311" w:type="dxa"/>
          </w:tcPr>
          <w:p w14:paraId="03799D54" w14:textId="2E17CEE6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05.12.2018</w:t>
            </w:r>
          </w:p>
        </w:tc>
        <w:tc>
          <w:tcPr>
            <w:tcW w:w="1378" w:type="dxa"/>
          </w:tcPr>
          <w:p w14:paraId="6B955ADB" w14:textId="3173438A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1.400,00</w:t>
            </w:r>
          </w:p>
        </w:tc>
        <w:tc>
          <w:tcPr>
            <w:tcW w:w="1367" w:type="dxa"/>
          </w:tcPr>
          <w:p w14:paraId="5BCB7E5D" w14:textId="166785DB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10.391,03</w:t>
            </w:r>
          </w:p>
        </w:tc>
        <w:tc>
          <w:tcPr>
            <w:tcW w:w="5380" w:type="dxa"/>
            <w:vMerge/>
          </w:tcPr>
          <w:p w14:paraId="28BBAAE6" w14:textId="77777777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355E8C" w:rsidRPr="000E00E1" w14:paraId="2A774718" w14:textId="77777777" w:rsidTr="00D52E93">
        <w:trPr>
          <w:jc w:val="center"/>
        </w:trPr>
        <w:tc>
          <w:tcPr>
            <w:tcW w:w="1311" w:type="dxa"/>
          </w:tcPr>
          <w:p w14:paraId="5EA001B3" w14:textId="77777777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14:paraId="3B6E1388" w14:textId="77777777" w:rsidR="00355E8C" w:rsidRPr="000E00E1" w:rsidRDefault="00355E8C" w:rsidP="000E00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08F02AA4" w14:textId="22B943F5" w:rsidR="00355E8C" w:rsidRPr="000E00E1" w:rsidRDefault="0076657D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80" w:type="dxa"/>
            <w:vMerge/>
          </w:tcPr>
          <w:p w14:paraId="00A08E14" w14:textId="77777777" w:rsidR="00355E8C" w:rsidRPr="000E00E1" w:rsidRDefault="00355E8C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0E00E1" w:rsidRPr="000E00E1" w14:paraId="2EF5611C" w14:textId="77777777" w:rsidTr="00D52E93">
        <w:trPr>
          <w:jc w:val="center"/>
        </w:trPr>
        <w:tc>
          <w:tcPr>
            <w:tcW w:w="1311" w:type="dxa"/>
          </w:tcPr>
          <w:p w14:paraId="3CEF358B" w14:textId="56E867A8" w:rsidR="000E00E1" w:rsidRPr="000E00E1" w:rsidRDefault="0076657D" w:rsidP="000E0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78" w:type="dxa"/>
          </w:tcPr>
          <w:p w14:paraId="3FE5E1F6" w14:textId="63B1A9C9" w:rsidR="000E00E1" w:rsidRPr="000E00E1" w:rsidRDefault="0076657D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14:paraId="711A6F09" w14:textId="7B1CFAA0" w:rsidR="000E00E1" w:rsidRPr="000E00E1" w:rsidRDefault="0076657D" w:rsidP="000E0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80" w:type="dxa"/>
          </w:tcPr>
          <w:p w14:paraId="1E228FDA" w14:textId="77777777" w:rsidR="000E00E1" w:rsidRPr="000E00E1" w:rsidRDefault="000E00E1" w:rsidP="000E00E1">
            <w:pPr>
              <w:jc w:val="both"/>
              <w:rPr>
                <w:sz w:val="24"/>
                <w:szCs w:val="24"/>
              </w:rPr>
            </w:pPr>
          </w:p>
        </w:tc>
      </w:tr>
      <w:tr w:rsidR="00884805" w:rsidRPr="000E00E1" w14:paraId="7D353575" w14:textId="77777777" w:rsidTr="00D52E93">
        <w:trPr>
          <w:jc w:val="center"/>
        </w:trPr>
        <w:tc>
          <w:tcPr>
            <w:tcW w:w="1311" w:type="dxa"/>
          </w:tcPr>
          <w:p w14:paraId="76441BE8" w14:textId="77777777" w:rsidR="00884805" w:rsidRPr="00886C2F" w:rsidRDefault="00884805" w:rsidP="00884805">
            <w:pPr>
              <w:jc w:val="center"/>
              <w:rPr>
                <w:sz w:val="18"/>
                <w:szCs w:val="18"/>
              </w:rPr>
            </w:pPr>
          </w:p>
          <w:p w14:paraId="02C8A444" w14:textId="2DEF9A61" w:rsidR="00884805" w:rsidRDefault="00884805" w:rsidP="00884805">
            <w:pPr>
              <w:jc w:val="both"/>
              <w:rPr>
                <w:sz w:val="24"/>
                <w:szCs w:val="24"/>
              </w:rPr>
            </w:pPr>
            <w:r w:rsidRPr="000E00E1">
              <w:rPr>
                <w:sz w:val="20"/>
                <w:szCs w:val="20"/>
              </w:rPr>
              <w:t>data</w:t>
            </w:r>
          </w:p>
        </w:tc>
        <w:tc>
          <w:tcPr>
            <w:tcW w:w="1378" w:type="dxa"/>
          </w:tcPr>
          <w:p w14:paraId="5C0241E5" w14:textId="77777777" w:rsidR="00884805" w:rsidRPr="00886C2F" w:rsidRDefault="00884805" w:rsidP="00884805">
            <w:pPr>
              <w:jc w:val="center"/>
              <w:rPr>
                <w:sz w:val="18"/>
                <w:szCs w:val="18"/>
              </w:rPr>
            </w:pPr>
          </w:p>
          <w:p w14:paraId="665269A4" w14:textId="5DA6D30B" w:rsidR="00884805" w:rsidRDefault="00884805" w:rsidP="00884805">
            <w:pPr>
              <w:jc w:val="right"/>
              <w:rPr>
                <w:sz w:val="24"/>
                <w:szCs w:val="24"/>
              </w:rPr>
            </w:pPr>
            <w:r w:rsidRPr="000E00E1">
              <w:rPr>
                <w:sz w:val="20"/>
                <w:szCs w:val="20"/>
              </w:rPr>
              <w:t>importo</w:t>
            </w:r>
          </w:p>
        </w:tc>
        <w:tc>
          <w:tcPr>
            <w:tcW w:w="1367" w:type="dxa"/>
          </w:tcPr>
          <w:p w14:paraId="02ABA77A" w14:textId="63FB3991" w:rsidR="00884805" w:rsidRDefault="00884805" w:rsidP="00884805">
            <w:pPr>
              <w:jc w:val="right"/>
              <w:rPr>
                <w:sz w:val="24"/>
                <w:szCs w:val="24"/>
              </w:rPr>
            </w:pPr>
            <w:r w:rsidRPr="000E00E1">
              <w:rPr>
                <w:sz w:val="20"/>
                <w:szCs w:val="20"/>
              </w:rPr>
              <w:t>Tot</w:t>
            </w:r>
            <w:r>
              <w:rPr>
                <w:sz w:val="20"/>
                <w:szCs w:val="20"/>
              </w:rPr>
              <w:t>ale</w:t>
            </w:r>
            <w:r w:rsidRPr="000E00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0E00E1">
              <w:rPr>
                <w:sz w:val="20"/>
                <w:szCs w:val="20"/>
              </w:rPr>
              <w:t>rogr</w:t>
            </w:r>
            <w:r>
              <w:rPr>
                <w:sz w:val="20"/>
                <w:szCs w:val="20"/>
              </w:rPr>
              <w:t>essivo disponibile</w:t>
            </w:r>
            <w:r w:rsidRPr="000E00E1">
              <w:rPr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14:paraId="37DC5115" w14:textId="77777777" w:rsidR="00884805" w:rsidRPr="00886C2F" w:rsidRDefault="00884805" w:rsidP="00884805">
            <w:pPr>
              <w:jc w:val="center"/>
              <w:rPr>
                <w:sz w:val="18"/>
                <w:szCs w:val="18"/>
              </w:rPr>
            </w:pPr>
          </w:p>
          <w:p w14:paraId="0E44B735" w14:textId="1A1F7191" w:rsidR="00884805" w:rsidRDefault="00884805" w:rsidP="00884805">
            <w:pPr>
              <w:jc w:val="both"/>
              <w:rPr>
                <w:sz w:val="24"/>
                <w:szCs w:val="24"/>
              </w:rPr>
            </w:pPr>
            <w:r w:rsidRPr="000E00E1">
              <w:rPr>
                <w:sz w:val="20"/>
                <w:szCs w:val="20"/>
              </w:rPr>
              <w:t>Spesa sostenuta</w:t>
            </w:r>
          </w:p>
        </w:tc>
      </w:tr>
      <w:tr w:rsidR="00884805" w:rsidRPr="000E00E1" w14:paraId="5469416F" w14:textId="77777777" w:rsidTr="00D52E93">
        <w:trPr>
          <w:jc w:val="center"/>
        </w:trPr>
        <w:tc>
          <w:tcPr>
            <w:tcW w:w="1311" w:type="dxa"/>
          </w:tcPr>
          <w:p w14:paraId="79FC08E6" w14:textId="755C998B" w:rsidR="00884805" w:rsidRDefault="00884805" w:rsidP="0088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378" w:type="dxa"/>
          </w:tcPr>
          <w:p w14:paraId="54EE66E0" w14:textId="46996AFA" w:rsidR="00884805" w:rsidRDefault="00884805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67" w:type="dxa"/>
          </w:tcPr>
          <w:p w14:paraId="58ED7B03" w14:textId="5BD310EF" w:rsidR="00884805" w:rsidRDefault="00B92FFF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4805">
              <w:rPr>
                <w:sz w:val="24"/>
                <w:szCs w:val="24"/>
              </w:rPr>
              <w:t>,00</w:t>
            </w:r>
          </w:p>
        </w:tc>
        <w:tc>
          <w:tcPr>
            <w:tcW w:w="5380" w:type="dxa"/>
          </w:tcPr>
          <w:p w14:paraId="2995018D" w14:textId="76AA7457" w:rsidR="00884805" w:rsidRPr="000E00E1" w:rsidRDefault="00884805" w:rsidP="0088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data 15.09.2020 pagato quota fat. 105 della ditta Falegnameria Marino di € 366,00 per modifica porta aula maestre del 1° piano</w:t>
            </w:r>
          </w:p>
        </w:tc>
      </w:tr>
      <w:tr w:rsidR="00AC2AE4" w:rsidRPr="000E00E1" w14:paraId="54D588FF" w14:textId="77777777" w:rsidTr="00D52E93">
        <w:trPr>
          <w:jc w:val="center"/>
        </w:trPr>
        <w:tc>
          <w:tcPr>
            <w:tcW w:w="1311" w:type="dxa"/>
          </w:tcPr>
          <w:p w14:paraId="100C4444" w14:textId="7982FE04" w:rsidR="00AC2AE4" w:rsidRDefault="00AC2AE4" w:rsidP="0088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378" w:type="dxa"/>
          </w:tcPr>
          <w:p w14:paraId="41A3A5AB" w14:textId="46FACD1E" w:rsidR="00AC2AE4" w:rsidRDefault="00AC2AE4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  <w:r w:rsidRPr="00AC2AE4">
              <w:rPr>
                <w:sz w:val="16"/>
                <w:szCs w:val="16"/>
              </w:rPr>
              <w:t>(4)</w:t>
            </w:r>
          </w:p>
        </w:tc>
        <w:tc>
          <w:tcPr>
            <w:tcW w:w="1367" w:type="dxa"/>
          </w:tcPr>
          <w:p w14:paraId="3E17571B" w14:textId="55E462C2" w:rsidR="00AC2AE4" w:rsidRDefault="00B92FFF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5380" w:type="dxa"/>
          </w:tcPr>
          <w:p w14:paraId="20757350" w14:textId="1161B69F" w:rsidR="00AC2AE4" w:rsidRDefault="00AC2AE4" w:rsidP="00884805">
            <w:pPr>
              <w:jc w:val="both"/>
              <w:rPr>
                <w:sz w:val="24"/>
                <w:szCs w:val="24"/>
              </w:rPr>
            </w:pPr>
            <w:bookmarkStart w:id="0" w:name="_Hlk201770586"/>
            <w:r>
              <w:rPr>
                <w:sz w:val="24"/>
                <w:szCs w:val="24"/>
              </w:rPr>
              <w:t xml:space="preserve">Con delibera del C.d.A. n. 5.8 del 15.11.2021 accantonamento fondi per </w:t>
            </w:r>
            <w:r w:rsidR="00B92FFF">
              <w:rPr>
                <w:sz w:val="24"/>
                <w:szCs w:val="24"/>
              </w:rPr>
              <w:t xml:space="preserve">la realizzazione dei lavori di rifacimento della </w:t>
            </w:r>
            <w:r>
              <w:rPr>
                <w:sz w:val="24"/>
                <w:szCs w:val="24"/>
              </w:rPr>
              <w:t xml:space="preserve">pavimentazione </w:t>
            </w:r>
            <w:r w:rsidR="00B92FFF">
              <w:rPr>
                <w:sz w:val="24"/>
                <w:szCs w:val="24"/>
              </w:rPr>
              <w:t xml:space="preserve">asfaltata del </w:t>
            </w:r>
            <w:r>
              <w:rPr>
                <w:sz w:val="24"/>
                <w:szCs w:val="24"/>
              </w:rPr>
              <w:t>cortile della scuola</w:t>
            </w:r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1643E1" w:rsidRPr="000E00E1" w14:paraId="55CD9A2B" w14:textId="77777777" w:rsidTr="00D52E93">
        <w:trPr>
          <w:jc w:val="center"/>
        </w:trPr>
        <w:tc>
          <w:tcPr>
            <w:tcW w:w="1311" w:type="dxa"/>
          </w:tcPr>
          <w:p w14:paraId="44622A13" w14:textId="614ACB2B" w:rsidR="001643E1" w:rsidRDefault="001643E1" w:rsidP="0088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378" w:type="dxa"/>
          </w:tcPr>
          <w:p w14:paraId="04F4EB74" w14:textId="7E9CB7D3" w:rsidR="001643E1" w:rsidRDefault="001643E1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7B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67" w:type="dxa"/>
          </w:tcPr>
          <w:p w14:paraId="42F97EBB" w14:textId="26775D65" w:rsidR="001643E1" w:rsidRDefault="001643E1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5380" w:type="dxa"/>
          </w:tcPr>
          <w:p w14:paraId="787FB19C" w14:textId="77777777" w:rsidR="001643E1" w:rsidRDefault="001643E1" w:rsidP="00884805">
            <w:pPr>
              <w:jc w:val="both"/>
              <w:rPr>
                <w:sz w:val="24"/>
                <w:szCs w:val="24"/>
              </w:rPr>
            </w:pPr>
          </w:p>
        </w:tc>
      </w:tr>
      <w:tr w:rsidR="00C37BE6" w:rsidRPr="000E00E1" w14:paraId="1C279D9D" w14:textId="77777777" w:rsidTr="00D52E93">
        <w:trPr>
          <w:jc w:val="center"/>
        </w:trPr>
        <w:tc>
          <w:tcPr>
            <w:tcW w:w="1311" w:type="dxa"/>
          </w:tcPr>
          <w:p w14:paraId="1C4EA2D8" w14:textId="7792C3B4" w:rsidR="00C37BE6" w:rsidRDefault="00C37BE6" w:rsidP="0088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378" w:type="dxa"/>
          </w:tcPr>
          <w:p w14:paraId="0FC9EE45" w14:textId="3FBE4FB7" w:rsidR="00C37BE6" w:rsidRDefault="00C37BE6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14:paraId="50C69093" w14:textId="1C1109DB" w:rsidR="00C37BE6" w:rsidRDefault="00C37BE6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5380" w:type="dxa"/>
          </w:tcPr>
          <w:p w14:paraId="6CA54A7D" w14:textId="77777777" w:rsidR="00C37BE6" w:rsidRDefault="00C37BE6" w:rsidP="00884805">
            <w:pPr>
              <w:jc w:val="both"/>
              <w:rPr>
                <w:sz w:val="24"/>
                <w:szCs w:val="24"/>
              </w:rPr>
            </w:pPr>
          </w:p>
        </w:tc>
      </w:tr>
      <w:tr w:rsidR="00EA30B8" w:rsidRPr="000E00E1" w14:paraId="0C14FE01" w14:textId="77777777" w:rsidTr="00D52E93">
        <w:trPr>
          <w:jc w:val="center"/>
        </w:trPr>
        <w:tc>
          <w:tcPr>
            <w:tcW w:w="1311" w:type="dxa"/>
          </w:tcPr>
          <w:p w14:paraId="1CFC53BB" w14:textId="1CDDE049" w:rsidR="00EA30B8" w:rsidRDefault="00EA30B8" w:rsidP="0088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378" w:type="dxa"/>
          </w:tcPr>
          <w:p w14:paraId="1724EF53" w14:textId="4B084EEB" w:rsidR="00EA30B8" w:rsidRDefault="00EA30B8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14:paraId="7EFDF414" w14:textId="2C8399A6" w:rsidR="00EA30B8" w:rsidRDefault="00FF47EC" w:rsidP="008848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5380" w:type="dxa"/>
          </w:tcPr>
          <w:p w14:paraId="6F89948E" w14:textId="7BA0E3FD" w:rsidR="00EA30B8" w:rsidRDefault="002E52CC" w:rsidP="0088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data 2.12.2024 con delibera del C.d.A. n. 9.7 </w:t>
            </w:r>
            <w:r w:rsidR="00F95D44">
              <w:rPr>
                <w:sz w:val="24"/>
                <w:szCs w:val="24"/>
              </w:rPr>
              <w:t xml:space="preserve">viene </w:t>
            </w:r>
            <w:r>
              <w:rPr>
                <w:sz w:val="24"/>
                <w:szCs w:val="24"/>
              </w:rPr>
              <w:t>approva</w:t>
            </w:r>
            <w:r w:rsidR="00F95D44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l’u</w:t>
            </w:r>
            <w:r w:rsidR="00F95D44">
              <w:rPr>
                <w:sz w:val="24"/>
                <w:szCs w:val="24"/>
              </w:rPr>
              <w:t>tilizzo</w:t>
            </w:r>
            <w:r>
              <w:rPr>
                <w:sz w:val="24"/>
                <w:szCs w:val="24"/>
              </w:rPr>
              <w:t xml:space="preserve"> del fondo</w:t>
            </w:r>
            <w:r w:rsidR="00F95D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per la liquidazione dei lavori straordinari all’edificio scolastico causati dall’evento naturale del mese di luglio 2024</w:t>
            </w:r>
            <w:r w:rsidR="00F95D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azzerando</w:t>
            </w:r>
            <w:r w:rsidR="00F95D44">
              <w:rPr>
                <w:sz w:val="24"/>
                <w:szCs w:val="24"/>
              </w:rPr>
              <w:t>lo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A1A0C95" w14:textId="1F25C920" w:rsidR="0076657D" w:rsidRDefault="0076657D" w:rsidP="00AC2AE4">
      <w:pPr>
        <w:tabs>
          <w:tab w:val="left" w:pos="2552"/>
          <w:tab w:val="left" w:pos="4962"/>
        </w:tabs>
        <w:spacing w:before="120" w:after="0" w:line="240" w:lineRule="auto"/>
        <w:jc w:val="both"/>
        <w:rPr>
          <w:sz w:val="24"/>
          <w:szCs w:val="24"/>
        </w:rPr>
      </w:pPr>
      <w:r w:rsidRPr="00962DC3">
        <w:rPr>
          <w:sz w:val="16"/>
          <w:szCs w:val="16"/>
        </w:rPr>
        <w:t>(1)</w:t>
      </w:r>
      <w:r>
        <w:rPr>
          <w:sz w:val="16"/>
          <w:szCs w:val="16"/>
        </w:rPr>
        <w:t xml:space="preserve"> </w:t>
      </w:r>
      <w:r w:rsidRPr="0076657D">
        <w:rPr>
          <w:sz w:val="24"/>
          <w:szCs w:val="24"/>
        </w:rPr>
        <w:t>Gianfranco Florio</w:t>
      </w:r>
      <w:r w:rsidR="009F1A84">
        <w:rPr>
          <w:sz w:val="24"/>
          <w:szCs w:val="24"/>
        </w:rPr>
        <w:tab/>
      </w:r>
      <w:r w:rsidRPr="00962DC3">
        <w:rPr>
          <w:sz w:val="16"/>
          <w:szCs w:val="16"/>
        </w:rPr>
        <w:t>(</w:t>
      </w:r>
      <w:r>
        <w:rPr>
          <w:sz w:val="16"/>
          <w:szCs w:val="16"/>
        </w:rPr>
        <w:t>2</w:t>
      </w:r>
      <w:r w:rsidRPr="00962D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76657D">
        <w:rPr>
          <w:sz w:val="24"/>
          <w:szCs w:val="24"/>
        </w:rPr>
        <w:t>Antonio Bertino</w:t>
      </w:r>
      <w:r w:rsidR="009F1A84">
        <w:rPr>
          <w:sz w:val="24"/>
          <w:szCs w:val="24"/>
        </w:rPr>
        <w:tab/>
      </w:r>
      <w:r w:rsidRPr="00962DC3">
        <w:rPr>
          <w:sz w:val="16"/>
          <w:szCs w:val="16"/>
        </w:rPr>
        <w:t>(</w:t>
      </w:r>
      <w:r>
        <w:rPr>
          <w:sz w:val="16"/>
          <w:szCs w:val="16"/>
        </w:rPr>
        <w:t>3</w:t>
      </w:r>
      <w:r w:rsidRPr="00962D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76657D">
        <w:rPr>
          <w:sz w:val="24"/>
          <w:szCs w:val="24"/>
        </w:rPr>
        <w:t>ditta BO</w:t>
      </w:r>
      <w:r>
        <w:rPr>
          <w:sz w:val="24"/>
          <w:szCs w:val="24"/>
        </w:rPr>
        <w:t>-</w:t>
      </w:r>
      <w:r w:rsidRPr="0076657D">
        <w:rPr>
          <w:sz w:val="24"/>
          <w:szCs w:val="24"/>
        </w:rPr>
        <w:t>PI</w:t>
      </w:r>
      <w:r>
        <w:rPr>
          <w:sz w:val="24"/>
          <w:szCs w:val="24"/>
        </w:rPr>
        <w:t xml:space="preserve"> GROUP srl di S. Benigno</w:t>
      </w:r>
      <w:r w:rsidR="00520592">
        <w:rPr>
          <w:sz w:val="24"/>
          <w:szCs w:val="24"/>
        </w:rPr>
        <w:t xml:space="preserve"> Canavese</w:t>
      </w:r>
      <w:r>
        <w:rPr>
          <w:sz w:val="24"/>
          <w:szCs w:val="24"/>
        </w:rPr>
        <w:t xml:space="preserve"> </w:t>
      </w:r>
    </w:p>
    <w:p w14:paraId="07A18EE5" w14:textId="469BE189" w:rsidR="00AC2AE4" w:rsidRPr="00AC2AE4" w:rsidRDefault="00AC2AE4" w:rsidP="00AC2AE4">
      <w:pPr>
        <w:tabs>
          <w:tab w:val="left" w:pos="2552"/>
          <w:tab w:val="left" w:pos="4962"/>
        </w:tabs>
        <w:spacing w:after="0" w:line="240" w:lineRule="auto"/>
        <w:jc w:val="both"/>
        <w:rPr>
          <w:sz w:val="16"/>
          <w:szCs w:val="16"/>
        </w:rPr>
      </w:pPr>
      <w:r w:rsidRPr="00AC2AE4">
        <w:rPr>
          <w:sz w:val="16"/>
          <w:szCs w:val="16"/>
        </w:rPr>
        <w:t xml:space="preserve">(4) </w:t>
      </w:r>
      <w:r w:rsidRPr="00AC2AE4">
        <w:rPr>
          <w:sz w:val="24"/>
          <w:szCs w:val="24"/>
        </w:rPr>
        <w:t>Officina F.lli Bertolotti Volpiano in memoria di Baudino Mariagiulia</w:t>
      </w:r>
    </w:p>
    <w:sectPr w:rsidR="00AC2AE4" w:rsidRPr="00AC2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B5"/>
    <w:rsid w:val="000761C5"/>
    <w:rsid w:val="000C4EB5"/>
    <w:rsid w:val="000E00E1"/>
    <w:rsid w:val="00111F48"/>
    <w:rsid w:val="00117BDD"/>
    <w:rsid w:val="00144B7C"/>
    <w:rsid w:val="001643E1"/>
    <w:rsid w:val="002E52CC"/>
    <w:rsid w:val="00314B6E"/>
    <w:rsid w:val="0033279F"/>
    <w:rsid w:val="00355E8C"/>
    <w:rsid w:val="00520592"/>
    <w:rsid w:val="00605FD9"/>
    <w:rsid w:val="006C30CF"/>
    <w:rsid w:val="0076657D"/>
    <w:rsid w:val="00884805"/>
    <w:rsid w:val="00886C2F"/>
    <w:rsid w:val="00944061"/>
    <w:rsid w:val="00962DC3"/>
    <w:rsid w:val="009F1A84"/>
    <w:rsid w:val="00A95A47"/>
    <w:rsid w:val="00AC2AE4"/>
    <w:rsid w:val="00B92FFF"/>
    <w:rsid w:val="00BB1FB5"/>
    <w:rsid w:val="00BF6A7D"/>
    <w:rsid w:val="00C37BE6"/>
    <w:rsid w:val="00D52E93"/>
    <w:rsid w:val="00DB0E73"/>
    <w:rsid w:val="00EA30B8"/>
    <w:rsid w:val="00EB26D0"/>
    <w:rsid w:val="00EE71D9"/>
    <w:rsid w:val="00F95D44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1042"/>
  <w15:chartTrackingRefBased/>
  <w15:docId w15:val="{7D2C4AA2-11A4-4D86-BA0D-9CD76AC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6A2F-1465-4F3F-9DDE-4CF4AAFA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Bracco</dc:creator>
  <cp:keywords/>
  <dc:description/>
  <cp:lastModifiedBy>Alessandro Bracco</cp:lastModifiedBy>
  <cp:revision>3</cp:revision>
  <dcterms:created xsi:type="dcterms:W3CDTF">2025-06-25T17:53:00Z</dcterms:created>
  <dcterms:modified xsi:type="dcterms:W3CDTF">2025-06-26T06:32:00Z</dcterms:modified>
</cp:coreProperties>
</file>